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71" w:rsidRDefault="00174171" w:rsidP="003C6C8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C6C85">
        <w:rPr>
          <w:rFonts w:ascii="Times New Roman" w:hAnsi="Times New Roman" w:cs="Times New Roman"/>
          <w:b/>
          <w:bCs/>
        </w:rPr>
        <w:t xml:space="preserve">INFORMACJA DLA </w:t>
      </w:r>
      <w:r w:rsidR="003C6C85">
        <w:rPr>
          <w:rFonts w:ascii="Times New Roman" w:hAnsi="Times New Roman" w:cs="Times New Roman"/>
          <w:b/>
          <w:bCs/>
        </w:rPr>
        <w:t>RODZICÓW/</w:t>
      </w:r>
      <w:r w:rsidRPr="003C6C85">
        <w:rPr>
          <w:rFonts w:ascii="Times New Roman" w:hAnsi="Times New Roman" w:cs="Times New Roman"/>
          <w:b/>
          <w:bCs/>
        </w:rPr>
        <w:t>OPIEKUNA PRAWNEGO DZIECKA/ PRACOWNIKA PLACÓWKI</w:t>
      </w:r>
    </w:p>
    <w:p w:rsidR="00465AD5" w:rsidRDefault="00465AD5" w:rsidP="00174171">
      <w:pPr>
        <w:pStyle w:val="Default"/>
        <w:rPr>
          <w:rFonts w:ascii="Times New Roman" w:hAnsi="Times New Roman" w:cs="Times New Roman"/>
        </w:rPr>
      </w:pPr>
    </w:p>
    <w:p w:rsidR="00174171" w:rsidRPr="003C6C85" w:rsidRDefault="00174171" w:rsidP="00174171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  <w:r w:rsidRPr="003C6C85">
        <w:rPr>
          <w:rFonts w:ascii="Times New Roman" w:hAnsi="Times New Roman" w:cs="Times New Roman"/>
        </w:rPr>
        <w:t>W związku z decyzją o otwarciu przedszkoli, oddziałów przedszkolnych w szkołach podstawowych i innych form wychowania przedszkolnego i klas I-III Szkół Podstawowych, a także z możliwością realizacji zajęć rewalidacyjnych, zajęć rewalidacyjno-wychowawczych oraz zajęć wczesnego wspomagania rozwoju dziecka, Wytycznymi i Rekomendacjami przeciwepidemicznymi Głównego Inspektora Sanitarnego z dnia 30.04.2020</w:t>
      </w:r>
      <w:r w:rsidR="003C6C85">
        <w:rPr>
          <w:rFonts w:ascii="Times New Roman" w:hAnsi="Times New Roman" w:cs="Times New Roman"/>
        </w:rPr>
        <w:t xml:space="preserve"> </w:t>
      </w:r>
      <w:r w:rsidRPr="003C6C85">
        <w:rPr>
          <w:rFonts w:ascii="Times New Roman" w:hAnsi="Times New Roman" w:cs="Times New Roman"/>
        </w:rPr>
        <w:t>r., 4.05.2020</w:t>
      </w:r>
      <w:r w:rsidR="003C6C85">
        <w:rPr>
          <w:rFonts w:ascii="Times New Roman" w:hAnsi="Times New Roman" w:cs="Times New Roman"/>
        </w:rPr>
        <w:t xml:space="preserve"> </w:t>
      </w:r>
      <w:r w:rsidRPr="003C6C85">
        <w:rPr>
          <w:rFonts w:ascii="Times New Roman" w:hAnsi="Times New Roman" w:cs="Times New Roman"/>
        </w:rPr>
        <w:t>r. i 15.05.2020</w:t>
      </w:r>
      <w:r w:rsidR="003C6C85">
        <w:rPr>
          <w:rFonts w:ascii="Times New Roman" w:hAnsi="Times New Roman" w:cs="Times New Roman"/>
        </w:rPr>
        <w:t xml:space="preserve"> </w:t>
      </w:r>
      <w:r w:rsidRPr="003C6C85">
        <w:rPr>
          <w:rFonts w:ascii="Times New Roman" w:hAnsi="Times New Roman" w:cs="Times New Roman"/>
        </w:rPr>
        <w:t xml:space="preserve">r. oraz Procedurą bezpieczeństwa organizacji pracy Specjalnego Ośrodka Szkolno-Wychowawczego w </w:t>
      </w:r>
      <w:r w:rsidR="003C6C85">
        <w:rPr>
          <w:rFonts w:ascii="Times New Roman" w:hAnsi="Times New Roman" w:cs="Times New Roman"/>
        </w:rPr>
        <w:t>Barcicach</w:t>
      </w:r>
      <w:r w:rsidRPr="003C6C85">
        <w:rPr>
          <w:rFonts w:ascii="Times New Roman" w:hAnsi="Times New Roman" w:cs="Times New Roman"/>
        </w:rPr>
        <w:t xml:space="preserve"> w stanie epidemii wywołanym zakażeniami wirusem SARS-CoV-2, zgodnie z art. 13 Rozporządzenia Parlamentu Europejskiego i Rady (UE) 2016/679 z dnia 27 kwietnia 2016 roku w sprawie ochrony osób fizycznych w związku z przetwarzaniem danych osobowych i w sprawie swobodnego przepływu takich danych oraz uchylenia dyrektywy 95/46/WE, informujemy, że: </w:t>
      </w:r>
    </w:p>
    <w:p w:rsidR="00174171" w:rsidRPr="003C6C85" w:rsidRDefault="00174171" w:rsidP="00174171">
      <w:pPr>
        <w:pStyle w:val="Default"/>
        <w:rPr>
          <w:rFonts w:ascii="Times New Roman" w:hAnsi="Times New Roman" w:cs="Times New Roman"/>
        </w:rPr>
      </w:pPr>
      <w:r w:rsidRPr="003C6C85">
        <w:rPr>
          <w:rFonts w:ascii="Times New Roman" w:hAnsi="Times New Roman" w:cs="Times New Roman"/>
          <w:b/>
          <w:bCs/>
        </w:rPr>
        <w:t xml:space="preserve">Administratorem Państwa danych osobowych </w:t>
      </w:r>
      <w:r w:rsidRPr="003C6C85">
        <w:rPr>
          <w:rFonts w:ascii="Times New Roman" w:hAnsi="Times New Roman" w:cs="Times New Roman"/>
        </w:rPr>
        <w:t>jest Specjalny Ośrodek Szkolno-Wychowawczy</w:t>
      </w:r>
      <w:r w:rsidR="003C6C85">
        <w:rPr>
          <w:rFonts w:ascii="Times New Roman" w:hAnsi="Times New Roman" w:cs="Times New Roman"/>
        </w:rPr>
        <w:t xml:space="preserve"> w Barcicach</w:t>
      </w:r>
      <w:r w:rsidRPr="003C6C85">
        <w:rPr>
          <w:rFonts w:ascii="Times New Roman" w:hAnsi="Times New Roman" w:cs="Times New Roman"/>
        </w:rPr>
        <w:t xml:space="preserve">, </w:t>
      </w:r>
      <w:r w:rsidR="003C6C85">
        <w:rPr>
          <w:rFonts w:ascii="Times New Roman" w:hAnsi="Times New Roman" w:cs="Times New Roman"/>
        </w:rPr>
        <w:t>Barcice 66</w:t>
      </w:r>
      <w:r w:rsidRPr="003C6C85">
        <w:rPr>
          <w:rFonts w:ascii="Times New Roman" w:hAnsi="Times New Roman" w:cs="Times New Roman"/>
        </w:rPr>
        <w:t xml:space="preserve">, </w:t>
      </w:r>
      <w:r w:rsidR="003C6C85">
        <w:rPr>
          <w:rFonts w:ascii="Times New Roman" w:hAnsi="Times New Roman" w:cs="Times New Roman"/>
        </w:rPr>
        <w:t>83-420 Ryjewo</w:t>
      </w:r>
      <w:r w:rsidRPr="003C6C85">
        <w:rPr>
          <w:rFonts w:ascii="Times New Roman" w:hAnsi="Times New Roman" w:cs="Times New Roman"/>
        </w:rPr>
        <w:t xml:space="preserve">, e-mail: </w:t>
      </w:r>
      <w:r w:rsidR="003C6C85">
        <w:rPr>
          <w:rFonts w:ascii="Times New Roman" w:hAnsi="Times New Roman" w:cs="Times New Roman"/>
        </w:rPr>
        <w:t>soswbarcice@post.pl</w:t>
      </w:r>
      <w:r w:rsidRPr="003C6C85">
        <w:rPr>
          <w:rFonts w:ascii="Times New Roman" w:hAnsi="Times New Roman" w:cs="Times New Roman"/>
        </w:rPr>
        <w:t xml:space="preserve"> </w:t>
      </w:r>
    </w:p>
    <w:p w:rsidR="00174171" w:rsidRPr="003C6C85" w:rsidRDefault="00174171" w:rsidP="00174171">
      <w:pPr>
        <w:pStyle w:val="Default"/>
        <w:rPr>
          <w:rFonts w:ascii="Times New Roman" w:hAnsi="Times New Roman" w:cs="Times New Roman"/>
        </w:rPr>
      </w:pPr>
      <w:r w:rsidRPr="003C6C85">
        <w:rPr>
          <w:rFonts w:ascii="Times New Roman" w:hAnsi="Times New Roman" w:cs="Times New Roman"/>
          <w:b/>
          <w:bCs/>
        </w:rPr>
        <w:t xml:space="preserve">Z inspektorem ochrony danych </w:t>
      </w:r>
      <w:r w:rsidRPr="003C6C85">
        <w:rPr>
          <w:rFonts w:ascii="Times New Roman" w:hAnsi="Times New Roman" w:cs="Times New Roman"/>
        </w:rPr>
        <w:t xml:space="preserve">osobowych można skontaktować się poprzez e-mail: </w:t>
      </w:r>
      <w:r w:rsidR="003C6C85">
        <w:rPr>
          <w:rFonts w:ascii="Times New Roman" w:hAnsi="Times New Roman" w:cs="Times New Roman"/>
        </w:rPr>
        <w:t>iod@e-atc.pl</w:t>
      </w:r>
      <w:r w:rsidRPr="003C6C85">
        <w:rPr>
          <w:rFonts w:ascii="Times New Roman" w:hAnsi="Times New Roman" w:cs="Times New Roman"/>
        </w:rPr>
        <w:t xml:space="preserve"> </w:t>
      </w:r>
    </w:p>
    <w:p w:rsidR="00174171" w:rsidRPr="003C6C85" w:rsidRDefault="00174171" w:rsidP="00174171">
      <w:pPr>
        <w:pStyle w:val="Default"/>
        <w:rPr>
          <w:rFonts w:ascii="Times New Roman" w:hAnsi="Times New Roman" w:cs="Times New Roman"/>
        </w:rPr>
      </w:pPr>
      <w:r w:rsidRPr="003C6C85">
        <w:rPr>
          <w:rFonts w:ascii="Times New Roman" w:hAnsi="Times New Roman" w:cs="Times New Roman"/>
          <w:b/>
          <w:bCs/>
        </w:rPr>
        <w:t xml:space="preserve">Celem przetwarzania </w:t>
      </w:r>
      <w:r w:rsidRPr="003C6C85">
        <w:rPr>
          <w:rFonts w:ascii="Times New Roman" w:hAnsi="Times New Roman" w:cs="Times New Roman"/>
        </w:rPr>
        <w:t xml:space="preserve">danych osobowych jest realizacja zadań placówki w sytuacji czasowego ograniczenia funkcjonowania szkół i placówek oświatowych w związku z zapobieganiem, przeciwdziałaniem i zwalczaniem COVID- 19. </w:t>
      </w:r>
    </w:p>
    <w:p w:rsidR="00174171" w:rsidRPr="003C6C85" w:rsidRDefault="003C6C85" w:rsidP="0017417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Podstawą</w:t>
      </w:r>
      <w:r w:rsidR="00174171" w:rsidRPr="003C6C85">
        <w:rPr>
          <w:rFonts w:ascii="Times New Roman" w:hAnsi="Times New Roman" w:cs="Times New Roman"/>
          <w:b/>
          <w:bCs/>
        </w:rPr>
        <w:t xml:space="preserve"> przetwarzania danych j</w:t>
      </w:r>
      <w:r w:rsidR="00174171" w:rsidRPr="003C6C85">
        <w:rPr>
          <w:rFonts w:ascii="Times New Roman" w:hAnsi="Times New Roman" w:cs="Times New Roman"/>
        </w:rPr>
        <w:t>est Rozporządzenie Ministra Edukacji Narodowej z dnia 15 maja 2020r. zmieniające rozporządzenie w sprawie czasowego ograniczenia funkcjonowania jednostek systemu oświaty w związku z zapobieganiem, przeciwdziałaniem i zwalczaniem COVID-19 (Dz. U. z 2020 r., poz. 780); Wytyczne przeciwepidemiczne Głównego Inspektora Sanitarnego z dnia 30.04.2020r. dla przedszkoli, oddziałów przedszkolnych w szkole podstawowej i innych form wychowania przedszkolnego oraz instytucji opieki nad dziećmi w wieku do lat 3, Wytyczne przeciwepidemiczne Głównego Inspektora Sanitarnego z dnia 15.05.2020r. dla szkół podstawowych – edukacja wczesnoszkolna oraz Rekomendacje przeciwepidemiczne Głównego Inspektora sanitarnego dotyczące organizacji zajęć rewalidacyjnych, rewalidacyjno-wychowawczych oraz wczesnego wspomagania rozwoju dziecka wydane na podstawie art. 8a ust. 5 pkt 2 ustawy z dnia 14 marca 1985 r. o Państwowej Inspekcji Sanitarnej (Dz. U. z 2019r. poz. 59 ze zm.) oraz aktualizacja w</w:t>
      </w:r>
      <w:r>
        <w:rPr>
          <w:rFonts w:ascii="Times New Roman" w:hAnsi="Times New Roman" w:cs="Times New Roman"/>
        </w:rPr>
        <w:t>/</w:t>
      </w:r>
      <w:r w:rsidR="00174171" w:rsidRPr="003C6C85">
        <w:rPr>
          <w:rFonts w:ascii="Times New Roman" w:hAnsi="Times New Roman" w:cs="Times New Roman"/>
        </w:rPr>
        <w:t xml:space="preserve">w. wytycznych z dnia 4 maja 2020r. Dane o stanie zdrowia przetwarzane są na podstawie art. 6 ust.1 lit. d, e oraz art. 9 ust.2 lit. g RODO – tzn. w związku z wykonywaniem zadania realizowanego w interesie publicznym oraz w związku z ochroną żywotnych interesów osób. </w:t>
      </w:r>
    </w:p>
    <w:p w:rsidR="00174171" w:rsidRPr="003C6C85" w:rsidRDefault="00174171" w:rsidP="00174171">
      <w:pPr>
        <w:pStyle w:val="Default"/>
        <w:rPr>
          <w:rFonts w:ascii="Times New Roman" w:hAnsi="Times New Roman" w:cs="Times New Roman"/>
        </w:rPr>
      </w:pPr>
      <w:r w:rsidRPr="003C6C85">
        <w:rPr>
          <w:rFonts w:ascii="Times New Roman" w:hAnsi="Times New Roman" w:cs="Times New Roman"/>
          <w:b/>
          <w:bCs/>
        </w:rPr>
        <w:t xml:space="preserve">Odbiorcami danych osobowych, </w:t>
      </w:r>
      <w:r w:rsidRPr="003C6C85">
        <w:rPr>
          <w:rFonts w:ascii="Times New Roman" w:hAnsi="Times New Roman" w:cs="Times New Roman"/>
        </w:rPr>
        <w:t>jeżeli zajdzie taka potrzeba, mogą być wyłącznie instytucje, realizujące zadania dotyczące zapobiegania, przeciwdziałania i zwalczania COVID-19 na mocy obowiązujących przepisów (np. SANEPID). O</w:t>
      </w:r>
      <w:r w:rsidR="003C6C85">
        <w:rPr>
          <w:rFonts w:ascii="Times New Roman" w:hAnsi="Times New Roman" w:cs="Times New Roman"/>
        </w:rPr>
        <w:t>d</w:t>
      </w:r>
      <w:r w:rsidRPr="003C6C85">
        <w:rPr>
          <w:rFonts w:ascii="Times New Roman" w:hAnsi="Times New Roman" w:cs="Times New Roman"/>
        </w:rPr>
        <w:t xml:space="preserve">biorcami są również podmioty, które świadczą nam usługi – np. IOD, radca prawny, informatyk. </w:t>
      </w:r>
    </w:p>
    <w:p w:rsidR="00174171" w:rsidRDefault="00174171" w:rsidP="00174171">
      <w:pPr>
        <w:pStyle w:val="Default"/>
        <w:rPr>
          <w:rFonts w:ascii="Times New Roman" w:hAnsi="Times New Roman" w:cs="Times New Roman"/>
        </w:rPr>
      </w:pPr>
      <w:r w:rsidRPr="003C6C85">
        <w:rPr>
          <w:rFonts w:ascii="Times New Roman" w:hAnsi="Times New Roman" w:cs="Times New Roman"/>
          <w:b/>
          <w:bCs/>
        </w:rPr>
        <w:t>Macie Państwo prawo do</w:t>
      </w:r>
      <w:r w:rsidRPr="003C6C85">
        <w:rPr>
          <w:rFonts w:ascii="Times New Roman" w:hAnsi="Times New Roman" w:cs="Times New Roman"/>
        </w:rPr>
        <w:t xml:space="preserve">: ochrony swoich danych osobowych, dostępu do nich, uzyskania ich kopii, sprostowania, prawo do usunięcia danych lub ograniczenia ich przetwarzania, prawo do powiadomienia o sprostowaniu, usunięciu lub ograniczeniu przetwarzania danych, prawo do kontaktu z IOD, prawo do odszkodowania za szkodę majątkową lub niemajątkową, prawo wniesienia skargi do Prezesa Urzędu Ochrony Danych Osobowych (ul. Stawki 2, 00-193 Warszawa, e-mail: kancelaria@uodo.gov.pl). </w:t>
      </w:r>
    </w:p>
    <w:p w:rsidR="0024082B" w:rsidRPr="003C6C85" w:rsidRDefault="0024082B" w:rsidP="00174171">
      <w:pPr>
        <w:pStyle w:val="Default"/>
        <w:rPr>
          <w:rFonts w:ascii="Times New Roman" w:hAnsi="Times New Roman" w:cs="Times New Roman"/>
        </w:rPr>
      </w:pPr>
    </w:p>
    <w:p w:rsidR="00174171" w:rsidRDefault="0024082B" w:rsidP="0017417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Barcice</w:t>
      </w:r>
      <w:r w:rsidR="00174171" w:rsidRPr="003C6C85">
        <w:rPr>
          <w:rFonts w:ascii="Times New Roman" w:hAnsi="Times New Roman" w:cs="Times New Roman"/>
        </w:rPr>
        <w:t xml:space="preserve">, dnia </w:t>
      </w:r>
      <w:r>
        <w:rPr>
          <w:rFonts w:ascii="Times New Roman" w:hAnsi="Times New Roman" w:cs="Times New Roman"/>
        </w:rPr>
        <w:t>20</w:t>
      </w:r>
      <w:r w:rsidR="00174171" w:rsidRPr="003C6C85">
        <w:rPr>
          <w:rFonts w:ascii="Times New Roman" w:hAnsi="Times New Roman" w:cs="Times New Roman"/>
        </w:rPr>
        <w:t>.05.2020</w:t>
      </w:r>
      <w:r>
        <w:rPr>
          <w:rFonts w:ascii="Times New Roman" w:hAnsi="Times New Roman" w:cs="Times New Roman"/>
        </w:rPr>
        <w:t xml:space="preserve"> r.                         ………………………………………………..</w:t>
      </w:r>
    </w:p>
    <w:p w:rsidR="0024082B" w:rsidRPr="0024082B" w:rsidRDefault="0024082B" w:rsidP="0024082B">
      <w:pPr>
        <w:rPr>
          <w:rFonts w:ascii="Times New Roman" w:hAnsi="Times New Roman" w:cs="Times New Roman"/>
          <w:sz w:val="20"/>
          <w:szCs w:val="20"/>
        </w:rPr>
      </w:pPr>
      <w:r w:rsidRPr="0024082B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24082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4082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4082B">
        <w:rPr>
          <w:rFonts w:ascii="Times New Roman" w:hAnsi="Times New Roman" w:cs="Times New Roman"/>
          <w:sz w:val="20"/>
          <w:szCs w:val="20"/>
        </w:rPr>
        <w:t xml:space="preserve"> (</w:t>
      </w:r>
      <w:r w:rsidRPr="0024082B">
        <w:rPr>
          <w:rFonts w:ascii="Times New Roman" w:hAnsi="Times New Roman" w:cs="Times New Roman"/>
          <w:sz w:val="20"/>
          <w:szCs w:val="20"/>
        </w:rPr>
        <w:t>podpis rodzica/opiekuna prawnego/pracownika</w:t>
      </w:r>
      <w:r w:rsidRPr="0024082B">
        <w:rPr>
          <w:rFonts w:ascii="Times New Roman" w:hAnsi="Times New Roman" w:cs="Times New Roman"/>
          <w:sz w:val="20"/>
          <w:szCs w:val="20"/>
        </w:rPr>
        <w:t>)</w:t>
      </w:r>
    </w:p>
    <w:p w:rsidR="0024082B" w:rsidRPr="0024082B" w:rsidRDefault="0024082B" w:rsidP="00174171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4082B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</w:p>
    <w:sectPr w:rsidR="0024082B" w:rsidRPr="00240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71"/>
    <w:rsid w:val="00174171"/>
    <w:rsid w:val="0024082B"/>
    <w:rsid w:val="0036556D"/>
    <w:rsid w:val="003C6C85"/>
    <w:rsid w:val="0046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C624"/>
  <w15:chartTrackingRefBased/>
  <w15:docId w15:val="{C193AEDE-F6AD-43E1-8048-9FF91392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" w:lineRule="atLeast"/>
        <w:ind w:left="538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4171"/>
    <w:pPr>
      <w:autoSpaceDE w:val="0"/>
      <w:autoSpaceDN w:val="0"/>
      <w:adjustRightInd w:val="0"/>
      <w:spacing w:line="240" w:lineRule="auto"/>
      <w:ind w:left="0" w:firstLine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2020-05-21T07:10:00Z</dcterms:created>
  <dcterms:modified xsi:type="dcterms:W3CDTF">2020-05-21T07:30:00Z</dcterms:modified>
</cp:coreProperties>
</file>